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3CAA3" w14:textId="7CF59366" w:rsidR="000F080B" w:rsidRPr="0004288B" w:rsidRDefault="000F080B" w:rsidP="00D80994">
      <w:pPr>
        <w:pStyle w:val="a8"/>
        <w:spacing w:line="36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записка</w:t>
      </w:r>
    </w:p>
    <w:p w14:paraId="74249DD2" w14:textId="77777777" w:rsidR="007C18A5" w:rsidRPr="0004288B" w:rsidRDefault="007C18A5" w:rsidP="00D80994">
      <w:pPr>
        <w:pStyle w:val="a8"/>
        <w:spacing w:line="36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1CC1E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04288B">
        <w:rPr>
          <w:rFonts w:ascii="Times New Roman" w:hAnsi="Times New Roman" w:cs="Times New Roman"/>
          <w:b/>
          <w:sz w:val="28"/>
          <w:szCs w:val="28"/>
        </w:rPr>
        <w:t>«Чтение»</w:t>
      </w:r>
      <w:r w:rsidRPr="0004288B">
        <w:rPr>
          <w:rFonts w:ascii="Times New Roman" w:hAnsi="Times New Roman" w:cs="Times New Roman"/>
          <w:sz w:val="28"/>
          <w:szCs w:val="28"/>
        </w:rPr>
        <w:t xml:space="preserve"> 2 класса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14:paraId="0F10933D" w14:textId="77777777" w:rsidR="000F080B" w:rsidRPr="0004288B" w:rsidRDefault="000F080B" w:rsidP="00D80994">
      <w:pPr>
        <w:pStyle w:val="a8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14:paraId="09ED33B3" w14:textId="77777777" w:rsidR="000F080B" w:rsidRPr="0004288B" w:rsidRDefault="000F080B" w:rsidP="00D80994">
      <w:pPr>
        <w:pStyle w:val="a8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04288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4288B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14:paraId="6BE517C4" w14:textId="77777777" w:rsidR="000F080B" w:rsidRPr="0004288B" w:rsidRDefault="000F080B" w:rsidP="00D80994">
      <w:pPr>
        <w:pStyle w:val="a8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14:paraId="4ECDADD1" w14:textId="77777777" w:rsidR="000F080B" w:rsidRPr="0004288B" w:rsidRDefault="000F080B" w:rsidP="00D80994">
      <w:pPr>
        <w:pStyle w:val="a8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14:paraId="556012C5" w14:textId="087085D8" w:rsidR="000F080B" w:rsidRPr="00D80994" w:rsidRDefault="000F080B" w:rsidP="00D80994">
      <w:pPr>
        <w:pStyle w:val="a8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 w:rsidR="00D80994">
        <w:rPr>
          <w:rFonts w:ascii="Times New Roman" w:hAnsi="Times New Roman" w:cs="Times New Roman"/>
          <w:sz w:val="28"/>
          <w:szCs w:val="28"/>
        </w:rPr>
        <w:t>2</w:t>
      </w:r>
      <w:r w:rsidRPr="0004288B">
        <w:rPr>
          <w:rFonts w:ascii="Times New Roman" w:hAnsi="Times New Roman" w:cs="Times New Roman"/>
          <w:sz w:val="28"/>
          <w:szCs w:val="28"/>
        </w:rPr>
        <w:t>-202</w:t>
      </w:r>
      <w:r w:rsidR="00D80994">
        <w:rPr>
          <w:rFonts w:ascii="Times New Roman" w:hAnsi="Times New Roman" w:cs="Times New Roman"/>
          <w:sz w:val="28"/>
          <w:szCs w:val="28"/>
        </w:rPr>
        <w:t>3</w:t>
      </w:r>
      <w:r w:rsidRPr="0004288B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27084FD1" w14:textId="47364CEA" w:rsidR="000F080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4288B">
        <w:rPr>
          <w:rFonts w:ascii="Times New Roman" w:hAnsi="Times New Roman" w:cs="Times New Roman"/>
          <w:b/>
          <w:sz w:val="28"/>
          <w:szCs w:val="28"/>
          <w:lang w:eastAsia="ru-RU"/>
        </w:rPr>
        <w:t>Общая характеристика предмета</w:t>
      </w:r>
    </w:p>
    <w:p w14:paraId="54A92341" w14:textId="77777777" w:rsidR="0004288B" w:rsidRPr="0004288B" w:rsidRDefault="0004288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Чтение как учебный предмет в начальной школе имеет большое значение не только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обучении, но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воспитании.</w:t>
      </w:r>
    </w:p>
    <w:p w14:paraId="77BA5A5D" w14:textId="77777777" w:rsidR="0004288B" w:rsidRPr="0004288B" w:rsidRDefault="0004288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Знакомство обучающихся с доступными их возрасту текстами, содержание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которых активно влияет на чувства, сознание читателя, способствует формированию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личных качеств, соответствующих общечеловеческим ценностям. Ориентация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обучающихся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моральные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нормы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развивает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них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соотносить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свои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эстетическими принципами поведения культурного человека, формирует навыки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доброжелательного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отношения к окружающим.</w:t>
      </w:r>
    </w:p>
    <w:p w14:paraId="43299540" w14:textId="77777777" w:rsidR="0004288B" w:rsidRPr="0004288B" w:rsidRDefault="0004288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lastRenderedPageBreak/>
        <w:t>Важнейшим аспектом чтения является формирование навыка чтения и других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видов речевой деятельности обучающихся. Они овладевают осознанным чтением,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чтением текстов про себя, учатся ориентироваться в книге, использовать её для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расширения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своих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знаний об окружающем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мире.</w:t>
      </w:r>
    </w:p>
    <w:p w14:paraId="09319649" w14:textId="5D196F21" w:rsidR="0004288B" w:rsidRPr="00D80994" w:rsidRDefault="0004288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В процессе освоения курса у младших школьников повышается уровень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коммуникативной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культуры: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формируются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высказывать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собственное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мнение,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строить монолог в соответствии с речевой задачей, работать с различными видами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текстов.</w:t>
      </w:r>
      <w:r w:rsidR="00D80994">
        <w:rPr>
          <w:rFonts w:ascii="Times New Roman" w:hAnsi="Times New Roman" w:cs="Times New Roman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Изучение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предмета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«Чтение»</w:t>
      </w:r>
      <w:r w:rsidRPr="0004288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решает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множество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важнейших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задач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начального обучения и готовит младшего школьника к успешному обучению в средней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школе.</w:t>
      </w:r>
    </w:p>
    <w:p w14:paraId="04EAD660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Программа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чтения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направлен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достижение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следующих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целей:</w:t>
      </w:r>
    </w:p>
    <w:p w14:paraId="402EE55C" w14:textId="77777777" w:rsidR="000F080B" w:rsidRPr="0004288B" w:rsidRDefault="000F080B" w:rsidP="00D80994">
      <w:pPr>
        <w:pStyle w:val="a8"/>
        <w:numPr>
          <w:ilvl w:val="0"/>
          <w:numId w:val="2"/>
        </w:numPr>
        <w:tabs>
          <w:tab w:val="left" w:pos="284"/>
          <w:tab w:val="left" w:pos="993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овладение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осознанным,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правильным,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плавным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чтением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вслух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(с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умением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чтении вслух делать самостоятельно паузу на запятой, делать паузу при наличии тире,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делать смысловые паузы при отсутствии знаков препинания, пользуясь указаниями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учителя;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 соблюдением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словесного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ударения;</w:t>
      </w:r>
    </w:p>
    <w:p w14:paraId="6221D502" w14:textId="77777777" w:rsidR="000F080B" w:rsidRPr="0004288B" w:rsidRDefault="000F080B" w:rsidP="00D80994">
      <w:pPr>
        <w:pStyle w:val="a8"/>
        <w:numPr>
          <w:ilvl w:val="0"/>
          <w:numId w:val="2"/>
        </w:numPr>
        <w:tabs>
          <w:tab w:val="left" w:pos="284"/>
          <w:tab w:val="left" w:pos="993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овладение чтением как базовым навыком в системе образования младших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школьников; совершенствование всех видов речевой деятельности, обеспечивающих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работать с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разными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видами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текстов;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развитие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интереса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чтению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книге;</w:t>
      </w:r>
    </w:p>
    <w:p w14:paraId="46F59EB8" w14:textId="77777777" w:rsidR="000F080B" w:rsidRPr="0004288B" w:rsidRDefault="000F080B" w:rsidP="00D80994">
      <w:pPr>
        <w:pStyle w:val="a8"/>
        <w:numPr>
          <w:ilvl w:val="0"/>
          <w:numId w:val="2"/>
        </w:numPr>
        <w:tabs>
          <w:tab w:val="left" w:pos="284"/>
          <w:tab w:val="left" w:pos="993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развитие художественно-творческих и познавательных способностей,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эмоциональной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отзывчивости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художественных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произведений;</w:t>
      </w:r>
    </w:p>
    <w:p w14:paraId="481BA4B9" w14:textId="1A6FE2C1" w:rsidR="0004288B" w:rsidRDefault="000F080B" w:rsidP="00D80994">
      <w:pPr>
        <w:pStyle w:val="a8"/>
        <w:numPr>
          <w:ilvl w:val="0"/>
          <w:numId w:val="2"/>
        </w:numPr>
        <w:tabs>
          <w:tab w:val="left" w:pos="284"/>
          <w:tab w:val="left" w:pos="993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обогащение нравственного опыта младших школьников средствами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художественной литературы; формирование нравственных представлений о добре,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дружбе, правде и ответственности; воспитание чувства патриотизма через литературные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произведения.</w:t>
      </w:r>
    </w:p>
    <w:p w14:paraId="24DB95FF" w14:textId="77777777" w:rsidR="00AB0F6D" w:rsidRPr="00022CDB" w:rsidRDefault="00AB0F6D" w:rsidP="00CD268C">
      <w:pPr>
        <w:pStyle w:val="a8"/>
        <w:spacing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предмета в учебном плане</w:t>
      </w:r>
    </w:p>
    <w:p w14:paraId="40D0A6A5" w14:textId="77777777" w:rsidR="00E4071B" w:rsidRDefault="00AB0F6D" w:rsidP="00CD268C">
      <w:pPr>
        <w:spacing w:line="360" w:lineRule="auto"/>
        <w:ind w:left="57" w:right="57"/>
        <w:rPr>
          <w:sz w:val="28"/>
          <w:szCs w:val="28"/>
        </w:rPr>
      </w:pPr>
      <w:r w:rsidRPr="00022CDB">
        <w:rPr>
          <w:sz w:val="28"/>
          <w:szCs w:val="28"/>
          <w:lang w:eastAsia="ru-RU"/>
        </w:rPr>
        <w:t>Согласно учебному плану школы на изучение курса во</w:t>
      </w:r>
      <w:r>
        <w:rPr>
          <w:sz w:val="28"/>
          <w:szCs w:val="28"/>
          <w:lang w:eastAsia="ru-RU"/>
        </w:rPr>
        <w:t xml:space="preserve"> </w:t>
      </w:r>
      <w:r w:rsidRPr="00022CDB">
        <w:rPr>
          <w:sz w:val="28"/>
          <w:szCs w:val="28"/>
          <w:lang w:eastAsia="ru-RU"/>
        </w:rPr>
        <w:t xml:space="preserve">2 классе отводится </w:t>
      </w:r>
      <w:r>
        <w:rPr>
          <w:sz w:val="28"/>
          <w:szCs w:val="28"/>
          <w:lang w:eastAsia="ru-RU"/>
        </w:rPr>
        <w:t>3</w:t>
      </w:r>
      <w:r w:rsidRPr="00022CDB">
        <w:rPr>
          <w:sz w:val="28"/>
          <w:szCs w:val="28"/>
          <w:lang w:eastAsia="ru-RU"/>
        </w:rPr>
        <w:t xml:space="preserve"> час</w:t>
      </w:r>
      <w:r>
        <w:rPr>
          <w:sz w:val="28"/>
          <w:szCs w:val="28"/>
          <w:lang w:eastAsia="ru-RU"/>
        </w:rPr>
        <w:t>а в неделю, 102 часа в год</w:t>
      </w:r>
      <w:r w:rsidRPr="00022CDB">
        <w:rPr>
          <w:sz w:val="28"/>
          <w:szCs w:val="28"/>
          <w:lang w:eastAsia="ru-RU"/>
        </w:rPr>
        <w:t>.</w:t>
      </w:r>
      <w:r w:rsidR="00E4071B">
        <w:rPr>
          <w:sz w:val="28"/>
          <w:szCs w:val="28"/>
        </w:rPr>
        <w:t xml:space="preserve">                                     </w:t>
      </w:r>
    </w:p>
    <w:p w14:paraId="1AD3DDD9" w14:textId="41FAA631" w:rsidR="00E4071B" w:rsidRDefault="00E4071B" w:rsidP="00CD268C">
      <w:pPr>
        <w:spacing w:line="360" w:lineRule="auto"/>
        <w:ind w:left="57" w:right="57"/>
        <w:rPr>
          <w:sz w:val="28"/>
          <w:szCs w:val="28"/>
        </w:rPr>
      </w:pPr>
      <w:r>
        <w:rPr>
          <w:sz w:val="28"/>
          <w:szCs w:val="28"/>
        </w:rPr>
        <w:t xml:space="preserve">Учебник: </w:t>
      </w:r>
    </w:p>
    <w:p w14:paraId="3D97F868" w14:textId="220E54B1" w:rsidR="00E4071B" w:rsidRDefault="00E4071B" w:rsidP="00CD268C">
      <w:pPr>
        <w:spacing w:line="360" w:lineRule="auto"/>
        <w:ind w:left="57" w:right="57"/>
      </w:pPr>
      <w:r>
        <w:rPr>
          <w:sz w:val="28"/>
          <w:szCs w:val="28"/>
        </w:rPr>
        <w:t>(О.А. Красильникова «Чтение и развитие речи» 2кл. Москва ВЛАДОС 2012г</w:t>
      </w:r>
    </w:p>
    <w:p w14:paraId="515AD649" w14:textId="798D43BC" w:rsidR="00AB0F6D" w:rsidRPr="00AB0F6D" w:rsidRDefault="00AB0F6D" w:rsidP="00CD268C">
      <w:pPr>
        <w:pStyle w:val="a8"/>
        <w:spacing w:line="360" w:lineRule="auto"/>
        <w:ind w:left="57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5C48B" w14:textId="678B2180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Pr="0004288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04288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осво</w:t>
      </w:r>
      <w:bookmarkStart w:id="0" w:name="_GoBack"/>
      <w:bookmarkEnd w:id="0"/>
      <w:r w:rsidRPr="0004288B">
        <w:rPr>
          <w:rFonts w:ascii="Times New Roman" w:hAnsi="Times New Roman" w:cs="Times New Roman"/>
          <w:b/>
          <w:sz w:val="28"/>
          <w:szCs w:val="28"/>
        </w:rPr>
        <w:t>ения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предмета</w:t>
      </w:r>
      <w:r w:rsidR="0004288B">
        <w:rPr>
          <w:rFonts w:ascii="Times New Roman" w:hAnsi="Times New Roman" w:cs="Times New Roman"/>
          <w:b/>
          <w:sz w:val="28"/>
          <w:szCs w:val="28"/>
        </w:rPr>
        <w:t>.</w:t>
      </w:r>
    </w:p>
    <w:p w14:paraId="5161BE25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lastRenderedPageBreak/>
        <w:t>Реализация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программы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обеспечивает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достижение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обучающихся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2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класса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следующих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личностных,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метапредметных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предметных результатов.</w:t>
      </w:r>
    </w:p>
    <w:p w14:paraId="2DC86D61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04288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7D18F734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воспитание художественно-эстетического вкуса, эстетических потребностей,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ценностей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чувств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 основе произведений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художественной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литературы;</w:t>
      </w:r>
    </w:p>
    <w:p w14:paraId="41D08558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эмоционально-нравственной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отзывчивости,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понимания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чувств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других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людей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сопереживания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им;</w:t>
      </w:r>
    </w:p>
    <w:p w14:paraId="779859C1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формирование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уважительного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отношения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чужому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мнению;</w:t>
      </w:r>
    </w:p>
    <w:p w14:paraId="2AB84AAF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развитие мотивов учебной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деятельности 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формирование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личностного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смысла</w:t>
      </w:r>
      <w:r w:rsidRPr="0004288B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учения;</w:t>
      </w:r>
    </w:p>
    <w:p w14:paraId="7B15E1EE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 на основе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представлений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 нравственных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нормах;</w:t>
      </w:r>
    </w:p>
    <w:p w14:paraId="118956CF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сверстниками в разных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социальных ситуациях, умения избегать конфликтов и находить выходы из спорных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ситуаций,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сравнивать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героев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литературных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произведений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своими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собственными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поступками, осмысливать поступки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героев;</w:t>
      </w:r>
    </w:p>
    <w:p w14:paraId="5CD3F3AD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наличие мотивации к творческому труду и бережному отношению к материальным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духовным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ценностям,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формирование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установки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безопасный,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здоровый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образ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жизни.</w:t>
      </w:r>
    </w:p>
    <w:p w14:paraId="4A3821B1" w14:textId="77777777" w:rsidR="000F080B" w:rsidRPr="0004288B" w:rsidRDefault="000F080B" w:rsidP="00D80994">
      <w:pPr>
        <w:pStyle w:val="a8"/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Pr="0004288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66716814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27B2ACDF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использование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устно-</w:t>
      </w:r>
      <w:proofErr w:type="spellStart"/>
      <w:r w:rsidRPr="0004288B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формы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речи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как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вспомогательной;</w:t>
      </w:r>
    </w:p>
    <w:p w14:paraId="0C9EA62E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</w:t>
      </w:r>
      <w:r w:rsidRPr="0004288B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соответствии с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поставленной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задачей и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условиями её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реализации;</w:t>
      </w:r>
    </w:p>
    <w:p w14:paraId="3D59EAE8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 xml:space="preserve">формирование умения понимать причины успеха/неуспеха учебной </w:t>
      </w:r>
    </w:p>
    <w:p w14:paraId="3D95A8F6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диалог, признавать различные точки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зрения и право каждого иметь и излагать своё мнение и аргументировать свою точку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зрения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оценку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событий;</w:t>
      </w:r>
    </w:p>
    <w:p w14:paraId="317FC7AD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умение договариваться о распределении ролей в совместной деятельности,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осуществлять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взаимный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контроль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совместной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деятельности;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наличии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общей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lastRenderedPageBreak/>
        <w:t>цели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путей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её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достижения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осмысливать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собственное поведение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поведение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окружающих.</w:t>
      </w:r>
    </w:p>
    <w:p w14:paraId="0E1BF751" w14:textId="77777777" w:rsidR="000F080B" w:rsidRPr="0004288B" w:rsidRDefault="000F080B" w:rsidP="00D80994">
      <w:pPr>
        <w:pStyle w:val="a8"/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04288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61EB8C21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учащиеся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должны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уметь:</w:t>
      </w:r>
    </w:p>
    <w:p w14:paraId="246BC68D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самостоятельно</w:t>
      </w:r>
      <w:r w:rsidRPr="0004288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читать</w:t>
      </w:r>
      <w:r w:rsidRPr="0004288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рассказ</w:t>
      </w:r>
      <w:r w:rsidRPr="0004288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(80―100</w:t>
      </w:r>
      <w:r w:rsidRPr="0004288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слов),</w:t>
      </w:r>
      <w:r w:rsidRPr="0004288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стихотворение,</w:t>
      </w:r>
      <w:r w:rsidRPr="0004288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сказку;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отбирать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прочитанному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тексту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нужные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картинки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предложенных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учителем,</w:t>
      </w:r>
    </w:p>
    <w:p w14:paraId="55ACCCAA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среди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которых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имеются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картинки,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соответствующие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содержанию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располагать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нужной последовательности;</w:t>
      </w:r>
    </w:p>
    <w:p w14:paraId="61346D7F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отражать последовательность изложения с помощью готовых иллюстраций,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зарисовок,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действий с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фигурками (на аппликации,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макете);</w:t>
      </w:r>
    </w:p>
    <w:p w14:paraId="335995E0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делить текст на части путём их отнесения к данным картинкам (с помощью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учителя);</w:t>
      </w:r>
    </w:p>
    <w:p w14:paraId="0ED78C11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определять необходимое количество рисунков к рассказу, изображать содержание</w:t>
      </w:r>
      <w:r w:rsidRPr="0004288B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прочитанного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рисунках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подписывать рисунки (самостоятельно);</w:t>
      </w:r>
    </w:p>
    <w:p w14:paraId="7E252BE8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располагать в соответствии с содержанием читаемого объекты на аппликации или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макете;</w:t>
      </w:r>
    </w:p>
    <w:p w14:paraId="73126B46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определять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содержание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(с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 учителя);</w:t>
      </w:r>
    </w:p>
    <w:p w14:paraId="24AA5059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отвечать кратко или полно (устно или письменно) на вопросы учителя и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одноклассников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 прочитанному</w:t>
      </w:r>
      <w:r w:rsidRPr="0004288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тексту;</w:t>
      </w:r>
    </w:p>
    <w:p w14:paraId="0FA6E8BF" w14:textId="77777777" w:rsidR="007C18A5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составлять с помощью учителя план рассказа, опираясь на рисунки, выполненные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одноклассниками,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или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картинки, данные учителем;</w:t>
      </w:r>
    </w:p>
    <w:p w14:paraId="07BFEBE0" w14:textId="08C1D8CD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передавать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содержание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рисунков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составленного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плана;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рассказывать однокласснику</w:t>
      </w:r>
      <w:r w:rsidRPr="0004288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понимать рассказанное</w:t>
      </w:r>
    </w:p>
    <w:p w14:paraId="68C8A366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одноклассником;</w:t>
      </w:r>
    </w:p>
    <w:p w14:paraId="7A26ACBA" w14:textId="77777777" w:rsidR="00D80994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расспрашивать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прочитанном,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изображать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понятое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рисунках,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уточнять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понятое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вопросов,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проверять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правильность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рисунков,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пользуясь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текстом;</w:t>
      </w:r>
    </w:p>
    <w:p w14:paraId="2854A9B2" w14:textId="314689F1" w:rsidR="000F080B" w:rsidRPr="00D80994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80994">
        <w:rPr>
          <w:rFonts w:ascii="Times New Roman" w:hAnsi="Times New Roman" w:cs="Times New Roman"/>
          <w:sz w:val="28"/>
          <w:szCs w:val="28"/>
        </w:rPr>
        <w:t>сообщать о своих наблюдениях, случаях из жизни по аналогии с прочитанным,</w:t>
      </w:r>
      <w:r w:rsidRPr="00D809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вспоминать аналогичные случаи, описанные в ранее прочитанных рассказах и сравнивать</w:t>
      </w:r>
      <w:r w:rsidRPr="00D8099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с</w:t>
      </w:r>
      <w:r w:rsidRPr="00D8099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содержанием</w:t>
      </w:r>
      <w:r w:rsidRPr="00D809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читаемого</w:t>
      </w:r>
      <w:r w:rsidRPr="00D809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рассказа</w:t>
      </w:r>
      <w:r w:rsidRPr="00D8099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(с</w:t>
      </w:r>
      <w:r w:rsidRPr="00D809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помощью</w:t>
      </w:r>
      <w:r w:rsidRPr="00D8099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D80994">
        <w:rPr>
          <w:rFonts w:ascii="Times New Roman" w:hAnsi="Times New Roman" w:cs="Times New Roman"/>
          <w:sz w:val="28"/>
          <w:szCs w:val="28"/>
        </w:rPr>
        <w:t>учителя);</w:t>
      </w:r>
    </w:p>
    <w:p w14:paraId="52FEDDB7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lastRenderedPageBreak/>
        <w:t>оценивать поступки действующих лиц рассказа с помощью вопросов учителя;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понимать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значения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новых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исходя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контекста,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заменять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 предложении</w:t>
      </w:r>
    </w:p>
    <w:p w14:paraId="168C9D55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сходными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значению;</w:t>
      </w:r>
    </w:p>
    <w:p w14:paraId="2B7C9647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выделять в рассказе разговор, читать по ролям рассказ с диалогом (с помощью</w:t>
      </w:r>
      <w:r w:rsidRPr="0004288B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учителя);</w:t>
      </w:r>
    </w:p>
    <w:p w14:paraId="659DF7CF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пользоваться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оглавлением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для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нахождения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нужного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рассказа.</w:t>
      </w:r>
    </w:p>
    <w:p w14:paraId="7838AE1E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передавать содержание прочитанного с помощью плана (устно или письменно);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объяснять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поступки героев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(с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учителя);</w:t>
      </w:r>
    </w:p>
    <w:p w14:paraId="317CA0A6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подбирать в тексте материал для рассказа о людях, природе, животных; составлять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рассказ о герое, выражать своё отношение к нему, выборочно рассказывать эпизоды,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объединённые общей темой; составлять рассказ о природе, сопоставлять прочитанное с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собственными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наблюдениями;</w:t>
      </w:r>
    </w:p>
    <w:p w14:paraId="152BBB93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понимать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значение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нового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знакомой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его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части 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общему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смыслу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(с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 учителя), заменять новое слово в предложении сходным по значению словом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или выражением,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использовать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новые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пересказе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содержания;</w:t>
      </w:r>
    </w:p>
    <w:p w14:paraId="49C7C3E1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читать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рассказ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диалогом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ролям;</w:t>
      </w:r>
    </w:p>
    <w:p w14:paraId="0FB2618A" w14:textId="77777777" w:rsidR="000F080B" w:rsidRPr="0004288B" w:rsidRDefault="000F080B" w:rsidP="00D80994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использовать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разные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виды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чтения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(выборочное,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поисковое);</w:t>
      </w:r>
    </w:p>
    <w:p w14:paraId="4CAF0B5B" w14:textId="5CDCB746" w:rsidR="000F080B" w:rsidRPr="00AB0F6D" w:rsidRDefault="000F080B" w:rsidP="00AB0F6D">
      <w:pPr>
        <w:pStyle w:val="a8"/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уметь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давать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обосновывать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нравственную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оценку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поступков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героев.</w:t>
      </w:r>
    </w:p>
    <w:p w14:paraId="7253736E" w14:textId="77777777" w:rsidR="000F080B" w:rsidRPr="0004288B" w:rsidRDefault="000F080B" w:rsidP="00D80994">
      <w:pPr>
        <w:pStyle w:val="a8"/>
        <w:tabs>
          <w:tab w:val="left" w:pos="284"/>
          <w:tab w:val="left" w:pos="1134"/>
        </w:tabs>
        <w:spacing w:line="360" w:lineRule="auto"/>
        <w:ind w:left="57" w:right="5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068026D8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Навыки чтения</w:t>
      </w:r>
    </w:p>
    <w:p w14:paraId="7D5EE4E3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Осмысленное,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правильное,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плавное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вслух.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вслух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делать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самостоятельно паузу при наличии запятой: в простом распространённом предложении с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однородными членами, в сложном предложении без союзов и сложносочинённом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предложении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союзами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а, но.</w:t>
      </w:r>
    </w:p>
    <w:p w14:paraId="3C7FD00D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Умение делать паузу при наличии тире в простом распространённом неполном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предложении. Умение делать смысловые паузы при отсутствии знаков препинания,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пользуясь</w:t>
      </w:r>
      <w:r w:rsidRPr="000428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указаниями</w:t>
      </w:r>
      <w:r w:rsidRPr="0004288B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учителя.</w:t>
      </w:r>
    </w:p>
    <w:p w14:paraId="0E5D58AB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Соблюдение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чтении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словесного ударения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(после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разбора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учителем).</w:t>
      </w:r>
    </w:p>
    <w:p w14:paraId="2E1F58B6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Работа</w:t>
      </w:r>
      <w:r w:rsidRPr="0004288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с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текстом</w:t>
      </w:r>
    </w:p>
    <w:p w14:paraId="039B07A0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lastRenderedPageBreak/>
        <w:t>Определение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названия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произведения,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его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автора.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Определение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темы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его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главной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мысли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(с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помощью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учителя).</w:t>
      </w:r>
    </w:p>
    <w:p w14:paraId="6D803FDE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Выборочное чтение текста с целью его анализа. Ответы (полные и краткие) на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главные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причинно-следственные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вопросы.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Подбор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иллюстраций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частям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текста.</w:t>
      </w:r>
    </w:p>
    <w:p w14:paraId="6C1F1112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Краткий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пересказ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текста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(его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частей)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подробному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плану,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иллюстрациям.</w:t>
      </w:r>
    </w:p>
    <w:p w14:paraId="75B4C236" w14:textId="77777777" w:rsidR="00D80994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88B">
        <w:rPr>
          <w:rFonts w:ascii="Times New Roman" w:hAnsi="Times New Roman" w:cs="Times New Roman"/>
          <w:sz w:val="28"/>
          <w:szCs w:val="28"/>
        </w:rPr>
        <w:t>Отражение</w:t>
      </w:r>
      <w:r w:rsidR="00D8099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прочитанного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рисунках,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аппликациях,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макетах.</w:t>
      </w:r>
      <w:r w:rsidR="00D809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ECF41" w14:textId="20C66245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Оценка поступков действующих лиц произведения. Нахождение в тексте слов 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выражений, характеризующих героя и события. Анализ (с помощью учителя) поступка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персонажа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его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мотивов.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Сопоставление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поступков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героев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аналогии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или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контрасту.</w:t>
      </w:r>
    </w:p>
    <w:p w14:paraId="44C1EA39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Ориентировка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книге</w:t>
      </w:r>
    </w:p>
    <w:p w14:paraId="5E435F0D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Нахождение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нужного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произведения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оглавлении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книги.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Использование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условных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обозначений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 работе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книгой.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Усвоение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обращения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книгой.</w:t>
      </w:r>
    </w:p>
    <w:p w14:paraId="46680FBB" w14:textId="61B75169" w:rsidR="000F080B" w:rsidRPr="00D80994" w:rsidRDefault="00D80994" w:rsidP="00D80994">
      <w:pPr>
        <w:pStyle w:val="a8"/>
        <w:tabs>
          <w:tab w:val="left" w:pos="284"/>
        </w:tabs>
        <w:spacing w:line="36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994">
        <w:rPr>
          <w:rFonts w:ascii="Times New Roman" w:hAnsi="Times New Roman" w:cs="Times New Roman"/>
          <w:b/>
          <w:sz w:val="28"/>
          <w:szCs w:val="28"/>
        </w:rPr>
        <w:t>Содержание тематики</w:t>
      </w:r>
    </w:p>
    <w:p w14:paraId="54493A18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Лето.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Летняя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погода.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Летняя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пора.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Занятия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людей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летом.</w:t>
      </w:r>
    </w:p>
    <w:p w14:paraId="184691F9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 xml:space="preserve">Правила дорожного движения. </w:t>
      </w:r>
      <w:r w:rsidRPr="0004288B">
        <w:rPr>
          <w:rFonts w:ascii="Times New Roman" w:hAnsi="Times New Roman" w:cs="Times New Roman"/>
          <w:sz w:val="28"/>
          <w:szCs w:val="28"/>
        </w:rPr>
        <w:t>Светофор. Пешеходный переход. Правила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поведения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дороге.</w:t>
      </w:r>
    </w:p>
    <w:p w14:paraId="665ABC78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Осень.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Начало учебного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года.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Приметы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осени.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Осенняя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погода.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Занятия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людей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осенью. Животные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птицы осенью.</w:t>
      </w:r>
    </w:p>
    <w:p w14:paraId="41FD3E95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 xml:space="preserve">Что такое хорошо и что такое плохо. </w:t>
      </w:r>
      <w:r w:rsidRPr="0004288B">
        <w:rPr>
          <w:rFonts w:ascii="Times New Roman" w:hAnsi="Times New Roman" w:cs="Times New Roman"/>
          <w:sz w:val="28"/>
          <w:szCs w:val="28"/>
        </w:rPr>
        <w:t>Вежливые, добрые слова. Правила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поведения. Отношения между людьми. Помощь другим людям. Отношение к животным.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Положительные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отрицательные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качества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характера.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Забота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 ближних.</w:t>
      </w:r>
    </w:p>
    <w:p w14:paraId="2B569EB1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Зима.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Зимняя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природа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погода.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Занятия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людей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зимой.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Животные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птицы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зимой.</w:t>
      </w:r>
    </w:p>
    <w:p w14:paraId="3512A77F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Взаимоотношения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ребят.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Отношение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природе.</w:t>
      </w:r>
    </w:p>
    <w:p w14:paraId="27B079A5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Профессии.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Учитель.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Космонавт.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Врач.</w:t>
      </w:r>
    </w:p>
    <w:p w14:paraId="383785DC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Праздники.</w:t>
      </w:r>
      <w:r w:rsidRPr="000428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День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Новый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год.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День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защитника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Отечества.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Восьмое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марта.</w:t>
      </w:r>
    </w:p>
    <w:p w14:paraId="4517175F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Первое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мая.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День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Победы.</w:t>
      </w:r>
    </w:p>
    <w:p w14:paraId="21E8782C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Весна.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погода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весной.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Птицы,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животные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весенний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период.</w:t>
      </w:r>
    </w:p>
    <w:p w14:paraId="6E56EF99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 xml:space="preserve">Семья. </w:t>
      </w:r>
      <w:r w:rsidRPr="0004288B">
        <w:rPr>
          <w:rFonts w:ascii="Times New Roman" w:hAnsi="Times New Roman" w:cs="Times New Roman"/>
          <w:sz w:val="28"/>
          <w:szCs w:val="28"/>
        </w:rPr>
        <w:t>Отношения в семье, к родным, близким людям. Помощь, взаимопонимание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семье.</w:t>
      </w:r>
    </w:p>
    <w:p w14:paraId="1832A297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lastRenderedPageBreak/>
        <w:t>Школа.</w:t>
      </w:r>
      <w:r w:rsidRPr="000428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Поведение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детей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школе.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Отношение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учёбе,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одноклассникам,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учителям.</w:t>
      </w:r>
    </w:p>
    <w:p w14:paraId="699444CF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Наша</w:t>
      </w:r>
      <w:r w:rsidRPr="0004288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Родина.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Понятие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«Родина».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Красота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родной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природы.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Малая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Родина.</w:t>
      </w:r>
    </w:p>
    <w:p w14:paraId="78209DC0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Москва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―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столица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Российской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Федерации.</w:t>
      </w:r>
    </w:p>
    <w:p w14:paraId="1650C5D0" w14:textId="77777777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Сказки.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Литературные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сказки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животных.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Русские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народные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сказки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животных.</w:t>
      </w:r>
    </w:p>
    <w:p w14:paraId="33C1882B" w14:textId="69915920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Значение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науки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математики.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История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появления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велосипеда.</w:t>
      </w:r>
    </w:p>
    <w:p w14:paraId="54CD20DD" w14:textId="232CD1C6" w:rsidR="003E67E2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>Образование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снега.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зимней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спячке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медведя.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Значение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воды.</w:t>
      </w:r>
    </w:p>
    <w:p w14:paraId="09786BBB" w14:textId="1C9E547F" w:rsidR="000A4BE9" w:rsidRDefault="00171FB5" w:rsidP="00171FB5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eastAsia="ru-RU"/>
        </w:rPr>
      </w:pPr>
      <w:r w:rsidRPr="00266923">
        <w:rPr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14:paraId="011C4963" w14:textId="77777777" w:rsidR="00171FB5" w:rsidRPr="00171FB5" w:rsidRDefault="00171FB5" w:rsidP="00171FB5">
      <w:pPr>
        <w:shd w:val="clear" w:color="auto" w:fill="FFFFFF"/>
        <w:ind w:firstLine="709"/>
        <w:jc w:val="center"/>
        <w:rPr>
          <w:color w:val="181818"/>
          <w:sz w:val="21"/>
          <w:szCs w:val="21"/>
          <w:lang w:eastAsia="ru-RU"/>
        </w:rPr>
      </w:pPr>
    </w:p>
    <w:tbl>
      <w:tblPr>
        <w:tblStyle w:val="ad"/>
        <w:tblW w:w="0" w:type="auto"/>
        <w:tblInd w:w="959" w:type="dxa"/>
        <w:tblLook w:val="04A0" w:firstRow="1" w:lastRow="0" w:firstColumn="1" w:lastColumn="0" w:noHBand="0" w:noVBand="1"/>
      </w:tblPr>
      <w:tblGrid>
        <w:gridCol w:w="1701"/>
        <w:gridCol w:w="4819"/>
        <w:gridCol w:w="2268"/>
      </w:tblGrid>
      <w:tr w:rsidR="000A4BE9" w14:paraId="034CC353" w14:textId="77777777" w:rsidTr="00171FB5">
        <w:tc>
          <w:tcPr>
            <w:tcW w:w="1701" w:type="dxa"/>
          </w:tcPr>
          <w:p w14:paraId="69AF2181" w14:textId="0B3FBC15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F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14:paraId="7EA53178" w14:textId="2A492476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FB5"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2268" w:type="dxa"/>
          </w:tcPr>
          <w:p w14:paraId="2267CDBE" w14:textId="5525B8BB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FB5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0A4BE9" w:rsidRPr="00171FB5" w14:paraId="69FF396E" w14:textId="77777777" w:rsidTr="00171FB5">
        <w:tc>
          <w:tcPr>
            <w:tcW w:w="1701" w:type="dxa"/>
          </w:tcPr>
          <w:p w14:paraId="32EDFDB4" w14:textId="52E7A064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6F2A9EDC" w14:textId="329BBB2A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</w:p>
        </w:tc>
        <w:tc>
          <w:tcPr>
            <w:tcW w:w="2268" w:type="dxa"/>
          </w:tcPr>
          <w:p w14:paraId="511D3ECE" w14:textId="1D316448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4BE9" w:rsidRPr="00171FB5" w14:paraId="7016110D" w14:textId="77777777" w:rsidTr="00171FB5">
        <w:tc>
          <w:tcPr>
            <w:tcW w:w="1701" w:type="dxa"/>
          </w:tcPr>
          <w:p w14:paraId="7F4B0D92" w14:textId="1B010E12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7D54875B" w14:textId="113742CD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ПДД.</w:t>
            </w:r>
          </w:p>
        </w:tc>
        <w:tc>
          <w:tcPr>
            <w:tcW w:w="2268" w:type="dxa"/>
          </w:tcPr>
          <w:p w14:paraId="2ED9AEDD" w14:textId="182CBC25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4BE9" w:rsidRPr="00171FB5" w14:paraId="33C53F6F" w14:textId="77777777" w:rsidTr="00171FB5">
        <w:tc>
          <w:tcPr>
            <w:tcW w:w="1701" w:type="dxa"/>
          </w:tcPr>
          <w:p w14:paraId="1999057A" w14:textId="1285980B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1E73E693" w14:textId="0A62FEBE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Осень.</w:t>
            </w:r>
          </w:p>
        </w:tc>
        <w:tc>
          <w:tcPr>
            <w:tcW w:w="2268" w:type="dxa"/>
          </w:tcPr>
          <w:p w14:paraId="5F61534B" w14:textId="6C12A97D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4BE9" w:rsidRPr="00171FB5" w14:paraId="1565FD4E" w14:textId="77777777" w:rsidTr="00171FB5">
        <w:tc>
          <w:tcPr>
            <w:tcW w:w="1701" w:type="dxa"/>
          </w:tcPr>
          <w:p w14:paraId="311F6156" w14:textId="2A2686C2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1BE5FC2F" w14:textId="556F0393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Что такое хорошо и что такое плохо.</w:t>
            </w:r>
          </w:p>
        </w:tc>
        <w:tc>
          <w:tcPr>
            <w:tcW w:w="2268" w:type="dxa"/>
          </w:tcPr>
          <w:p w14:paraId="610845AE" w14:textId="621E4CB2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4BE9" w:rsidRPr="00171FB5" w14:paraId="5FA788C5" w14:textId="77777777" w:rsidTr="00171FB5">
        <w:tc>
          <w:tcPr>
            <w:tcW w:w="1701" w:type="dxa"/>
          </w:tcPr>
          <w:p w14:paraId="04B34BB1" w14:textId="230C9320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6D6B7B2C" w14:textId="74113104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</w:tc>
        <w:tc>
          <w:tcPr>
            <w:tcW w:w="2268" w:type="dxa"/>
          </w:tcPr>
          <w:p w14:paraId="4F6137D3" w14:textId="0C8C3271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4BE9" w:rsidRPr="00171FB5" w14:paraId="0E159653" w14:textId="77777777" w:rsidTr="00171FB5">
        <w:tc>
          <w:tcPr>
            <w:tcW w:w="1701" w:type="dxa"/>
          </w:tcPr>
          <w:p w14:paraId="4B8298E9" w14:textId="3474F384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6C30F85C" w14:textId="0C3F0261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2268" w:type="dxa"/>
          </w:tcPr>
          <w:p w14:paraId="2DB4D9D5" w14:textId="00AFCFA7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4BE9" w:rsidRPr="00171FB5" w14:paraId="07BED35F" w14:textId="77777777" w:rsidTr="00171FB5">
        <w:tc>
          <w:tcPr>
            <w:tcW w:w="1701" w:type="dxa"/>
          </w:tcPr>
          <w:p w14:paraId="1B5ADF1A" w14:textId="05AECDF9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082DAD9C" w14:textId="018EF28E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Праздники.</w:t>
            </w:r>
          </w:p>
        </w:tc>
        <w:tc>
          <w:tcPr>
            <w:tcW w:w="2268" w:type="dxa"/>
          </w:tcPr>
          <w:p w14:paraId="5B69DFE2" w14:textId="240418D9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A4BE9" w:rsidRPr="00171FB5" w14:paraId="7FBC171A" w14:textId="77777777" w:rsidTr="00171FB5">
        <w:tc>
          <w:tcPr>
            <w:tcW w:w="1701" w:type="dxa"/>
          </w:tcPr>
          <w:p w14:paraId="0FB426BF" w14:textId="1E2073B8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14:paraId="0D3F359F" w14:textId="52A09DD9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2268" w:type="dxa"/>
          </w:tcPr>
          <w:p w14:paraId="4CF8CC22" w14:textId="73F90CA8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4BE9" w:rsidRPr="00171FB5" w14:paraId="70B0375B" w14:textId="77777777" w:rsidTr="00171FB5">
        <w:tc>
          <w:tcPr>
            <w:tcW w:w="1701" w:type="dxa"/>
          </w:tcPr>
          <w:p w14:paraId="3936D5B8" w14:textId="5E041E67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14:paraId="07B1B9C1" w14:textId="66E8EB6D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268" w:type="dxa"/>
          </w:tcPr>
          <w:p w14:paraId="482FE6A6" w14:textId="13DB5496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4BE9" w:rsidRPr="00171FB5" w14:paraId="1E6CF689" w14:textId="77777777" w:rsidTr="00171FB5">
        <w:tc>
          <w:tcPr>
            <w:tcW w:w="1701" w:type="dxa"/>
          </w:tcPr>
          <w:p w14:paraId="67AC2ED4" w14:textId="65BCDB53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14:paraId="538D64D0" w14:textId="1246869B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2268" w:type="dxa"/>
          </w:tcPr>
          <w:p w14:paraId="72616BAE" w14:textId="0159D624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4BE9" w:rsidRPr="00171FB5" w14:paraId="3D366D2E" w14:textId="77777777" w:rsidTr="00171FB5">
        <w:tc>
          <w:tcPr>
            <w:tcW w:w="1701" w:type="dxa"/>
          </w:tcPr>
          <w:p w14:paraId="3235C2F0" w14:textId="6D7EFCC6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14:paraId="538447BB" w14:textId="1494E33B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r w:rsidRPr="00171F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Родина.</w:t>
            </w:r>
          </w:p>
        </w:tc>
        <w:tc>
          <w:tcPr>
            <w:tcW w:w="2268" w:type="dxa"/>
          </w:tcPr>
          <w:p w14:paraId="14C0A2E8" w14:textId="2CEE55B5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4BE9" w:rsidRPr="00171FB5" w14:paraId="6FF621BF" w14:textId="77777777" w:rsidTr="00171FB5">
        <w:tc>
          <w:tcPr>
            <w:tcW w:w="1701" w:type="dxa"/>
          </w:tcPr>
          <w:p w14:paraId="37C8E514" w14:textId="072018A0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14:paraId="31090F20" w14:textId="12BA4F70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Сказки.</w:t>
            </w:r>
          </w:p>
        </w:tc>
        <w:tc>
          <w:tcPr>
            <w:tcW w:w="2268" w:type="dxa"/>
          </w:tcPr>
          <w:p w14:paraId="439616D1" w14:textId="0E80CAE5" w:rsidR="000A4BE9" w:rsidRPr="00171FB5" w:rsidRDefault="00171FB5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4BE9" w:rsidRPr="00171FB5" w14:paraId="565006D3" w14:textId="77777777" w:rsidTr="00171FB5">
        <w:tc>
          <w:tcPr>
            <w:tcW w:w="1701" w:type="dxa"/>
          </w:tcPr>
          <w:p w14:paraId="2D0B6737" w14:textId="34BE8E64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B5" w:rsidRPr="00171F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9837303" w14:textId="04300FCF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32DFFF40" w14:textId="54D38D7C" w:rsidR="000A4BE9" w:rsidRPr="00171FB5" w:rsidRDefault="000A4BE9" w:rsidP="00171FB5">
            <w:pPr>
              <w:pStyle w:val="a8"/>
              <w:tabs>
                <w:tab w:val="left" w:pos="284"/>
              </w:tabs>
              <w:spacing w:line="36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B5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14:paraId="4D42A52C" w14:textId="77777777" w:rsidR="00AB0F6D" w:rsidRPr="00171FB5" w:rsidRDefault="00AB0F6D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2633776A" w14:textId="77777777" w:rsidR="003E67E2" w:rsidRPr="0004288B" w:rsidRDefault="003E67E2" w:rsidP="00D80994">
      <w:pPr>
        <w:pStyle w:val="a8"/>
        <w:spacing w:line="360" w:lineRule="auto"/>
        <w:ind w:left="57" w:right="57" w:firstLine="425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При</w:t>
      </w:r>
      <w:r w:rsidRPr="000428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оценке</w:t>
      </w:r>
      <w:r w:rsidRPr="000428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04288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04288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04288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sz w:val="28"/>
          <w:szCs w:val="28"/>
        </w:rPr>
        <w:t>руководствуется</w:t>
      </w:r>
      <w:r w:rsidRPr="0004288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</w:p>
    <w:p w14:paraId="46741785" w14:textId="6F83968C" w:rsidR="000F080B" w:rsidRPr="0004288B" w:rsidRDefault="003E67E2" w:rsidP="00D80994">
      <w:pPr>
        <w:pStyle w:val="a8"/>
        <w:spacing w:line="360" w:lineRule="auto"/>
        <w:ind w:left="57" w:right="5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8B">
        <w:rPr>
          <w:rFonts w:ascii="Times New Roman" w:hAnsi="Times New Roman" w:cs="Times New Roman"/>
          <w:b/>
          <w:sz w:val="28"/>
          <w:szCs w:val="28"/>
        </w:rPr>
        <w:t>следующими критериями:</w:t>
      </w:r>
    </w:p>
    <w:p w14:paraId="415F765C" w14:textId="56058F36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88B">
        <w:rPr>
          <w:rFonts w:ascii="Times New Roman" w:hAnsi="Times New Roman" w:cs="Times New Roman"/>
          <w:sz w:val="28"/>
          <w:szCs w:val="28"/>
        </w:rPr>
        <w:t xml:space="preserve">     </w:t>
      </w:r>
      <w:r w:rsidRPr="0004288B">
        <w:rPr>
          <w:rFonts w:ascii="Times New Roman" w:hAnsi="Times New Roman" w:cs="Times New Roman"/>
          <w:i/>
          <w:sz w:val="28"/>
          <w:szCs w:val="28"/>
        </w:rPr>
        <w:t>Отметка</w:t>
      </w:r>
      <w:r w:rsidRPr="0004288B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«5</w:t>
      </w:r>
      <w:r w:rsidRPr="0004288B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(отлично)»</w:t>
      </w:r>
      <w:r w:rsidRPr="0004288B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ставится</w:t>
      </w:r>
      <w:r w:rsidRPr="0004288B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в</w:t>
      </w:r>
      <w:r w:rsidRPr="0004288B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случае:</w:t>
      </w:r>
      <w:r w:rsidR="0004288B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знания,</w:t>
      </w:r>
      <w:r w:rsidRPr="0004288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понимания,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глубины усвоения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обучающимся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всего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объёма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программного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материала;</w:t>
      </w:r>
      <w:r w:rsidR="003E67E2" w:rsidRPr="0004288B">
        <w:rPr>
          <w:rFonts w:ascii="Times New Roman" w:hAnsi="Times New Roman" w:cs="Times New Roman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 выделять главное в изученном материале, на основании фактов 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 xml:space="preserve">примеров обобщать, делать выводы, устанавливать межпредметные и </w:t>
      </w:r>
      <w:proofErr w:type="spellStart"/>
      <w:r w:rsidRPr="0004288B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связи,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творчески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применять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полученные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незнакомой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ситуации;</w:t>
      </w:r>
      <w:r w:rsidR="003E67E2" w:rsidRPr="0004288B">
        <w:rPr>
          <w:rFonts w:ascii="Times New Roman" w:hAnsi="Times New Roman" w:cs="Times New Roman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отсутствия ошибок и недочётов при воспроизведении изученного материала, при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устных ответах, устранения отдельных неточностей с помощью дополнительных вопросов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педагога;</w:t>
      </w:r>
      <w:r w:rsidR="003E67E2" w:rsidRPr="0004288B">
        <w:rPr>
          <w:rFonts w:ascii="Times New Roman" w:hAnsi="Times New Roman" w:cs="Times New Roman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lastRenderedPageBreak/>
        <w:t>соблюдения культуры письменной и устной речи, правил оформления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письменных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работ.</w:t>
      </w:r>
    </w:p>
    <w:p w14:paraId="0848760E" w14:textId="60E8F1E2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88B">
        <w:rPr>
          <w:rFonts w:ascii="Times New Roman" w:hAnsi="Times New Roman" w:cs="Times New Roman"/>
          <w:i/>
          <w:sz w:val="28"/>
          <w:szCs w:val="28"/>
        </w:rPr>
        <w:t>Отметка</w:t>
      </w:r>
      <w:r w:rsidRPr="0004288B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«4</w:t>
      </w:r>
      <w:r w:rsidRPr="0004288B">
        <w:rPr>
          <w:rFonts w:ascii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(хорошо)»</w:t>
      </w:r>
      <w:r w:rsidRPr="0004288B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ставится</w:t>
      </w:r>
      <w:r w:rsidRPr="0004288B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в</w:t>
      </w:r>
      <w:r w:rsidRPr="0004288B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случае: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всего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изученного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 выделять главное в изученном материале, на основании фактов и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примеров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обобщать,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делать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выводы,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устанавливать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межпредметные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4288B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связи,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применять полученные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практике;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наличия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ошибок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воспроизведении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изученного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соблюдения основных правил культуры письменной и устной речи, правил</w:t>
      </w:r>
      <w:r w:rsidRPr="0004288B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оформления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письменных</w:t>
      </w:r>
      <w:r w:rsidRPr="0004288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работ.</w:t>
      </w:r>
    </w:p>
    <w:p w14:paraId="0C8792CB" w14:textId="1208F6ED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88B">
        <w:rPr>
          <w:rFonts w:ascii="Times New Roman" w:hAnsi="Times New Roman" w:cs="Times New Roman"/>
          <w:i/>
          <w:sz w:val="28"/>
          <w:szCs w:val="28"/>
        </w:rPr>
        <w:t>Отметка</w:t>
      </w:r>
      <w:r w:rsidRPr="0004288B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«3</w:t>
      </w:r>
      <w:r w:rsidRPr="0004288B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(удовлетворительно)»</w:t>
      </w:r>
      <w:r w:rsidRPr="0004288B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ставится</w:t>
      </w:r>
      <w:r w:rsidRPr="0004288B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в</w:t>
      </w:r>
      <w:r w:rsidRPr="0004288B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случае: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усвоения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уровне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минимальных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требований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программы,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затруднения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самостоятельном</w:t>
      </w:r>
      <w:r w:rsidRPr="0004288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воспроизведении,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необходимости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помощи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учителя;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 работать на уровне воспроизведения, затруднения при ответах на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видоизменённые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вопросы;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наличия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грубых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ошибок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воспроизведении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изученного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материла;</w:t>
      </w:r>
      <w:r w:rsidR="007C18A5" w:rsidRPr="0004288B">
        <w:rPr>
          <w:rFonts w:ascii="Times New Roman" w:hAnsi="Times New Roman" w:cs="Times New Roman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незначительного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несоблюдения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основных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культуры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письменной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устной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речи,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оформления письменных</w:t>
      </w:r>
      <w:r w:rsidRPr="000428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работ.</w:t>
      </w:r>
    </w:p>
    <w:p w14:paraId="36CE907A" w14:textId="66728B84" w:rsidR="000F080B" w:rsidRPr="0004288B" w:rsidRDefault="000F080B" w:rsidP="00D80994">
      <w:pPr>
        <w:pStyle w:val="a8"/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88B">
        <w:rPr>
          <w:rFonts w:ascii="Times New Roman" w:hAnsi="Times New Roman" w:cs="Times New Roman"/>
          <w:i/>
          <w:sz w:val="28"/>
          <w:szCs w:val="28"/>
        </w:rPr>
        <w:t>Отметка</w:t>
      </w:r>
      <w:r w:rsidRPr="0004288B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«2</w:t>
      </w:r>
      <w:r w:rsidRPr="0004288B"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b/>
          <w:bCs/>
          <w:i/>
          <w:sz w:val="28"/>
          <w:szCs w:val="28"/>
        </w:rPr>
        <w:t>(неудовлетворительно)»</w:t>
      </w:r>
      <w:r w:rsidRPr="0004288B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ставится</w:t>
      </w:r>
      <w:r w:rsidRPr="0004288B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в</w:t>
      </w:r>
      <w:r w:rsidRPr="0004288B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i/>
          <w:sz w:val="28"/>
          <w:szCs w:val="28"/>
        </w:rPr>
        <w:t>случае: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знания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 усвоения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учебного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уровне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ниже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минимальных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требований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программы;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отсутствия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умения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работать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уровне</w:t>
      </w:r>
      <w:r w:rsidRPr="0004288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воспроизведения,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затруднения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при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ответах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стандартные</w:t>
      </w:r>
      <w:r w:rsidRPr="0004288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вопросы;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наличия большого количества ошибок при воспроизведении изученного</w:t>
      </w:r>
      <w:r w:rsidRPr="0004288B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материала;</w:t>
      </w:r>
      <w:r w:rsidR="007C18A5" w:rsidRPr="00042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значительного</w:t>
      </w:r>
      <w:r w:rsidRPr="000428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несоблюдения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основных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правил</w:t>
      </w:r>
      <w:r w:rsidRPr="0004288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культуры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письменной</w:t>
      </w:r>
      <w:r w:rsidRPr="000428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и</w:t>
      </w:r>
      <w:r w:rsidRPr="0004288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устной</w:t>
      </w:r>
      <w:r w:rsidRPr="0004288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4288B">
        <w:rPr>
          <w:rFonts w:ascii="Times New Roman" w:hAnsi="Times New Roman" w:cs="Times New Roman"/>
          <w:sz w:val="28"/>
          <w:szCs w:val="28"/>
        </w:rPr>
        <w:t>речи</w:t>
      </w:r>
      <w:r w:rsidR="0004288B" w:rsidRPr="0004288B">
        <w:rPr>
          <w:rFonts w:ascii="Times New Roman" w:hAnsi="Times New Roman" w:cs="Times New Roman"/>
          <w:sz w:val="28"/>
          <w:szCs w:val="28"/>
        </w:rPr>
        <w:t>.</w:t>
      </w:r>
    </w:p>
    <w:sectPr w:rsidR="000F080B" w:rsidRPr="0004288B" w:rsidSect="00D80994">
      <w:headerReference w:type="default" r:id="rId7"/>
      <w:footerReference w:type="default" r:id="rId8"/>
      <w:pgSz w:w="11910" w:h="16840"/>
      <w:pgMar w:top="426" w:right="620" w:bottom="426" w:left="88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35854" w14:textId="77777777" w:rsidR="009F1161" w:rsidRDefault="009F1161">
      <w:r>
        <w:separator/>
      </w:r>
    </w:p>
  </w:endnote>
  <w:endnote w:type="continuationSeparator" w:id="0">
    <w:p w14:paraId="5F41821B" w14:textId="77777777" w:rsidR="009F1161" w:rsidRDefault="009F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5BCF6" w14:textId="77777777" w:rsidR="0011599E" w:rsidRDefault="000F080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2FAD8F5" wp14:editId="0C61EA33">
              <wp:simplePos x="0" y="0"/>
              <wp:positionH relativeFrom="page">
                <wp:posOffset>6755765</wp:posOffset>
              </wp:positionH>
              <wp:positionV relativeFrom="page">
                <wp:posOffset>9882505</wp:posOffset>
              </wp:positionV>
              <wp:extent cx="317500" cy="194310"/>
              <wp:effectExtent l="2540" t="0" r="3810" b="635"/>
              <wp:wrapNone/>
              <wp:docPr id="39" name="Поле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6D09" w14:textId="77777777" w:rsidR="0011599E" w:rsidRDefault="000F080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AD8F5" id="_x0000_t202" coordsize="21600,21600" o:spt="202" path="m,l,21600r21600,l21600,xe">
              <v:stroke joinstyle="miter"/>
              <v:path gradientshapeok="t" o:connecttype="rect"/>
            </v:shapetype>
            <v:shape id="Поле 39" o:spid="_x0000_s1026" type="#_x0000_t202" style="position:absolute;margin-left:531.95pt;margin-top:778.15pt;width:25pt;height:15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" filled="f" stroked="f">
              <v:textbox inset="0,0,0,0">
                <w:txbxContent>
                  <w:p w14:paraId="23626D09" w14:textId="77777777" w:rsidR="0011599E" w:rsidRDefault="000F080B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2B63" w14:textId="77777777" w:rsidR="009F1161" w:rsidRDefault="009F1161">
      <w:r>
        <w:separator/>
      </w:r>
    </w:p>
  </w:footnote>
  <w:footnote w:type="continuationSeparator" w:id="0">
    <w:p w14:paraId="38490DF0" w14:textId="77777777" w:rsidR="009F1161" w:rsidRDefault="009F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64565" w14:textId="77777777" w:rsidR="00171FB5" w:rsidRDefault="00171FB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C263D"/>
    <w:multiLevelType w:val="hybridMultilevel"/>
    <w:tmpl w:val="749C19A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0CA0A26"/>
    <w:multiLevelType w:val="hybridMultilevel"/>
    <w:tmpl w:val="0674109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7AF2463"/>
    <w:multiLevelType w:val="hybridMultilevel"/>
    <w:tmpl w:val="66624B4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9C7"/>
    <w:rsid w:val="0004288B"/>
    <w:rsid w:val="000A4BE9"/>
    <w:rsid w:val="000F080B"/>
    <w:rsid w:val="00171FB5"/>
    <w:rsid w:val="002B0578"/>
    <w:rsid w:val="003C7397"/>
    <w:rsid w:val="003E67E2"/>
    <w:rsid w:val="00781CE6"/>
    <w:rsid w:val="007C18A5"/>
    <w:rsid w:val="008701CF"/>
    <w:rsid w:val="009E39C7"/>
    <w:rsid w:val="009F1161"/>
    <w:rsid w:val="00A05C1A"/>
    <w:rsid w:val="00AB0F6D"/>
    <w:rsid w:val="00CD268C"/>
    <w:rsid w:val="00D80994"/>
    <w:rsid w:val="00E4071B"/>
    <w:rsid w:val="00FC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BE03E"/>
  <w15:docId w15:val="{EF8B77EC-27E2-4597-9356-AB404BB5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0F08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F080B"/>
    <w:pPr>
      <w:ind w:left="8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F080B"/>
    <w:pPr>
      <w:ind w:left="138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F080B"/>
    <w:pPr>
      <w:spacing w:before="5"/>
      <w:ind w:left="82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F080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F080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F080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F08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F080B"/>
    <w:pPr>
      <w:spacing w:before="139"/>
      <w:ind w:left="682"/>
    </w:pPr>
  </w:style>
  <w:style w:type="paragraph" w:styleId="a3">
    <w:name w:val="Body Text"/>
    <w:basedOn w:val="a"/>
    <w:link w:val="a4"/>
    <w:uiPriority w:val="1"/>
    <w:qFormat/>
    <w:rsid w:val="000F080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08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F080B"/>
    <w:pPr>
      <w:ind w:left="822" w:hanging="360"/>
    </w:pPr>
  </w:style>
  <w:style w:type="paragraph" w:customStyle="1" w:styleId="TableParagraph">
    <w:name w:val="Table Paragraph"/>
    <w:basedOn w:val="a"/>
    <w:uiPriority w:val="1"/>
    <w:qFormat/>
    <w:rsid w:val="000F080B"/>
  </w:style>
  <w:style w:type="paragraph" w:styleId="a6">
    <w:name w:val="Balloon Text"/>
    <w:basedOn w:val="a"/>
    <w:link w:val="a7"/>
    <w:uiPriority w:val="99"/>
    <w:semiHidden/>
    <w:unhideWhenUsed/>
    <w:rsid w:val="000F0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80B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0F080B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D809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0994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809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0994"/>
    <w:rPr>
      <w:rFonts w:ascii="Times New Roman" w:eastAsia="Times New Roman" w:hAnsi="Times New Roman" w:cs="Times New Roman"/>
    </w:rPr>
  </w:style>
  <w:style w:type="table" w:styleId="ad">
    <w:name w:val="Table Grid"/>
    <w:basedOn w:val="a1"/>
    <w:uiPriority w:val="59"/>
    <w:rsid w:val="000A4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6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2022-06-20T13:41:00Z</cp:lastPrinted>
  <dcterms:created xsi:type="dcterms:W3CDTF">2021-07-01T06:33:00Z</dcterms:created>
  <dcterms:modified xsi:type="dcterms:W3CDTF">2022-08-31T15:12:00Z</dcterms:modified>
</cp:coreProperties>
</file>